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1962B" w14:textId="77777777" w:rsidR="00515A37" w:rsidRPr="00D2458E" w:rsidRDefault="00515A37" w:rsidP="00FD3A78">
      <w:pPr>
        <w:pStyle w:val="Tekstpodstawowy"/>
        <w:spacing w:before="10"/>
        <w:rPr>
          <w:rFonts w:asciiTheme="minorHAnsi" w:hAnsiTheme="minorHAnsi" w:cstheme="minorHAnsi"/>
          <w:sz w:val="24"/>
          <w:szCs w:val="24"/>
        </w:rPr>
      </w:pPr>
    </w:p>
    <w:p w14:paraId="09EAD4EE" w14:textId="77777777" w:rsidR="00515A37" w:rsidRPr="00D2458E" w:rsidRDefault="0038347B" w:rsidP="0038347B">
      <w:pPr>
        <w:pStyle w:val="Tekstpodstawowy"/>
        <w:spacing w:before="91" w:after="480"/>
        <w:ind w:right="301"/>
        <w:jc w:val="right"/>
        <w:rPr>
          <w:rFonts w:asciiTheme="minorHAnsi" w:hAnsiTheme="minorHAnsi" w:cstheme="minorHAnsi"/>
          <w:sz w:val="24"/>
          <w:szCs w:val="24"/>
        </w:rPr>
      </w:pPr>
      <w:r w:rsidRPr="00D2458E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FB4021">
        <w:rPr>
          <w:rFonts w:asciiTheme="minorHAnsi" w:hAnsiTheme="minorHAnsi" w:cstheme="minorHAnsi"/>
          <w:sz w:val="24"/>
          <w:szCs w:val="24"/>
        </w:rPr>
        <w:t>1</w:t>
      </w:r>
      <w:r w:rsidRPr="00D2458E">
        <w:rPr>
          <w:rFonts w:asciiTheme="minorHAnsi" w:hAnsiTheme="minorHAnsi" w:cstheme="minorHAnsi"/>
          <w:sz w:val="24"/>
          <w:szCs w:val="24"/>
        </w:rPr>
        <w:t xml:space="preserve"> do </w:t>
      </w:r>
      <w:r w:rsidR="00FB4021">
        <w:rPr>
          <w:rFonts w:asciiTheme="minorHAnsi" w:hAnsiTheme="minorHAnsi" w:cstheme="minorHAnsi"/>
          <w:sz w:val="24"/>
          <w:szCs w:val="24"/>
        </w:rPr>
        <w:t>Opisu Przedmiotu Zamówienia</w:t>
      </w:r>
    </w:p>
    <w:p w14:paraId="10F751C1" w14:textId="77777777" w:rsidR="000B6F9B" w:rsidRPr="00D2458E" w:rsidRDefault="005654F7" w:rsidP="0038347B">
      <w:pPr>
        <w:pStyle w:val="Nagwek1"/>
        <w:spacing w:before="150" w:after="480"/>
        <w:ind w:left="0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0E42EE" w:rsidRPr="00D2458E">
        <w:rPr>
          <w:rFonts w:asciiTheme="minorHAnsi" w:hAnsiTheme="minorHAnsi" w:cstheme="minorHAnsi"/>
        </w:rPr>
        <w:t>onspekt</w:t>
      </w:r>
      <w:r>
        <w:rPr>
          <w:rFonts w:asciiTheme="minorHAnsi" w:hAnsiTheme="minorHAnsi" w:cstheme="minorHAnsi"/>
        </w:rPr>
        <w:t xml:space="preserve"> (szablon)</w:t>
      </w:r>
    </w:p>
    <w:p w14:paraId="7B0821CA" w14:textId="77777777" w:rsidR="00515A37" w:rsidRDefault="000B6F9B" w:rsidP="000B6F9B">
      <w:pPr>
        <w:pStyle w:val="Tekstpodstawowy"/>
        <w:rPr>
          <w:rFonts w:asciiTheme="minorHAnsi" w:hAnsiTheme="minorHAnsi" w:cstheme="minorHAnsi"/>
          <w:b/>
          <w:sz w:val="24"/>
          <w:highlight w:val="lightGray"/>
        </w:rPr>
      </w:pPr>
      <w:r w:rsidRPr="00D2458E">
        <w:rPr>
          <w:rFonts w:asciiTheme="minorHAnsi" w:hAnsiTheme="minorHAnsi" w:cstheme="minorHAnsi"/>
          <w:sz w:val="24"/>
          <w:szCs w:val="24"/>
        </w:rPr>
        <w:t>T</w:t>
      </w:r>
      <w:r w:rsidR="00C97243">
        <w:rPr>
          <w:rFonts w:asciiTheme="minorHAnsi" w:hAnsiTheme="minorHAnsi" w:cstheme="minorHAnsi"/>
          <w:sz w:val="24"/>
          <w:szCs w:val="24"/>
        </w:rPr>
        <w:t>ytuł</w:t>
      </w:r>
      <w:r w:rsidRPr="00D2458E">
        <w:rPr>
          <w:rFonts w:asciiTheme="minorHAnsi" w:hAnsiTheme="minorHAnsi" w:cstheme="minorHAnsi"/>
          <w:sz w:val="24"/>
          <w:szCs w:val="24"/>
        </w:rPr>
        <w:t xml:space="preserve"> wkładu merytorycznego:</w:t>
      </w:r>
      <w:r w:rsidR="0038347B" w:rsidRPr="00D2458E">
        <w:rPr>
          <w:rFonts w:asciiTheme="minorHAnsi" w:hAnsiTheme="minorHAnsi" w:cstheme="minorHAnsi"/>
          <w:sz w:val="24"/>
          <w:szCs w:val="24"/>
        </w:rPr>
        <w:t xml:space="preserve"> </w:t>
      </w:r>
      <w:r w:rsidR="00A112FB" w:rsidRPr="00A112FB">
        <w:rPr>
          <w:rFonts w:asciiTheme="minorHAnsi" w:hAnsiTheme="minorHAnsi" w:cstheme="minorHAnsi"/>
          <w:b/>
          <w:sz w:val="24"/>
          <w:highlight w:val="lightGray"/>
        </w:rPr>
        <w:t>…………………………………………</w:t>
      </w:r>
    </w:p>
    <w:p w14:paraId="020549EF" w14:textId="77777777" w:rsidR="00C97243" w:rsidRPr="00D2458E" w:rsidRDefault="00C97243" w:rsidP="000B6F9B">
      <w:pPr>
        <w:pStyle w:val="Tekstpodstawow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Tytuł kursu (jeżeli nazwa kursu powinna być inaczej sformułowana): </w:t>
      </w:r>
      <w:r w:rsidRPr="00C97243">
        <w:rPr>
          <w:rFonts w:asciiTheme="minorHAnsi" w:hAnsiTheme="minorHAnsi" w:cstheme="minorHAnsi"/>
          <w:sz w:val="24"/>
          <w:szCs w:val="24"/>
          <w:highlight w:val="lightGray"/>
        </w:rPr>
        <w:t>……………………………………</w:t>
      </w:r>
    </w:p>
    <w:p w14:paraId="1FF1F991" w14:textId="77777777" w:rsidR="00562A50" w:rsidRPr="00D2458E" w:rsidRDefault="00562A50" w:rsidP="0038347B">
      <w:pPr>
        <w:pStyle w:val="Tekstpodstawowy"/>
        <w:spacing w:before="187" w:line="276" w:lineRule="auto"/>
        <w:ind w:right="113"/>
        <w:rPr>
          <w:rFonts w:asciiTheme="minorHAnsi" w:hAnsiTheme="minorHAnsi" w:cstheme="minorHAnsi"/>
          <w:sz w:val="24"/>
          <w:szCs w:val="24"/>
        </w:rPr>
      </w:pPr>
      <w:r w:rsidRPr="00D2458E">
        <w:rPr>
          <w:rFonts w:asciiTheme="minorHAnsi" w:hAnsiTheme="minorHAnsi" w:cstheme="minorHAnsi"/>
          <w:sz w:val="24"/>
          <w:szCs w:val="24"/>
        </w:rPr>
        <w:t>Grupa docelowa</w:t>
      </w:r>
      <w:r w:rsidR="000850BE">
        <w:rPr>
          <w:rFonts w:asciiTheme="minorHAnsi" w:hAnsiTheme="minorHAnsi" w:cstheme="minorHAnsi"/>
          <w:sz w:val="24"/>
          <w:szCs w:val="24"/>
        </w:rPr>
        <w:t xml:space="preserve"> (doprecyzowanie)</w:t>
      </w:r>
      <w:r w:rsidRPr="00D2458E">
        <w:rPr>
          <w:rFonts w:asciiTheme="minorHAnsi" w:hAnsiTheme="minorHAnsi" w:cstheme="minorHAnsi"/>
          <w:sz w:val="24"/>
          <w:szCs w:val="24"/>
        </w:rPr>
        <w:t xml:space="preserve">: </w:t>
      </w:r>
      <w:r w:rsidRPr="0001255C">
        <w:rPr>
          <w:rFonts w:asciiTheme="minorHAnsi" w:hAnsiTheme="minorHAnsi" w:cstheme="minorHAnsi"/>
          <w:sz w:val="24"/>
          <w:szCs w:val="24"/>
          <w:highlight w:val="lightGray"/>
        </w:rPr>
        <w:t>…………………………………………………………………………………………</w:t>
      </w:r>
      <w:r w:rsidR="0001255C">
        <w:rPr>
          <w:rFonts w:asciiTheme="minorHAnsi" w:hAnsiTheme="minorHAnsi" w:cstheme="minorHAnsi"/>
          <w:sz w:val="24"/>
          <w:szCs w:val="24"/>
        </w:rPr>
        <w:t xml:space="preserve"> –</w:t>
      </w:r>
      <w:r w:rsidR="00D20E3E">
        <w:rPr>
          <w:rFonts w:asciiTheme="minorHAnsi" w:hAnsiTheme="minorHAnsi" w:cstheme="minorHAnsi"/>
          <w:sz w:val="24"/>
          <w:szCs w:val="24"/>
        </w:rPr>
        <w:t xml:space="preserve"> maks.</w:t>
      </w:r>
      <w:r w:rsidR="0001255C">
        <w:rPr>
          <w:rFonts w:asciiTheme="minorHAnsi" w:hAnsiTheme="minorHAnsi" w:cstheme="minorHAnsi"/>
          <w:sz w:val="24"/>
          <w:szCs w:val="24"/>
        </w:rPr>
        <w:t xml:space="preserve"> </w:t>
      </w:r>
      <w:r w:rsidR="00D20E3E">
        <w:rPr>
          <w:rFonts w:asciiTheme="minorHAnsi" w:hAnsiTheme="minorHAnsi" w:cstheme="minorHAnsi"/>
          <w:sz w:val="24"/>
          <w:szCs w:val="24"/>
        </w:rPr>
        <w:t>350 znaków</w:t>
      </w:r>
      <w:r w:rsidR="0001255C">
        <w:rPr>
          <w:rFonts w:asciiTheme="minorHAnsi" w:hAnsiTheme="minorHAnsi" w:cstheme="minorHAnsi"/>
          <w:sz w:val="24"/>
          <w:szCs w:val="24"/>
        </w:rPr>
        <w:t xml:space="preserve"> tekstu ze spacjami</w:t>
      </w:r>
    </w:p>
    <w:p w14:paraId="20FFFBCF" w14:textId="77777777" w:rsidR="000E42EE" w:rsidRPr="00D2458E" w:rsidRDefault="000E42EE" w:rsidP="0038347B">
      <w:pPr>
        <w:pStyle w:val="Tekstpodstawowy"/>
        <w:spacing w:before="187" w:line="276" w:lineRule="auto"/>
        <w:ind w:right="113"/>
        <w:rPr>
          <w:rFonts w:asciiTheme="minorHAnsi" w:hAnsiTheme="minorHAnsi" w:cstheme="minorHAnsi"/>
          <w:sz w:val="24"/>
          <w:szCs w:val="24"/>
        </w:rPr>
      </w:pPr>
      <w:r w:rsidRPr="00D2458E">
        <w:rPr>
          <w:rFonts w:asciiTheme="minorHAnsi" w:hAnsiTheme="minorHAnsi" w:cstheme="minorHAnsi"/>
          <w:sz w:val="24"/>
          <w:szCs w:val="24"/>
        </w:rPr>
        <w:t>Czego się nauczysz?</w:t>
      </w:r>
      <w:r w:rsidR="00AE00B3" w:rsidRPr="00D2458E">
        <w:rPr>
          <w:rFonts w:asciiTheme="minorHAnsi" w:hAnsiTheme="minorHAnsi" w:cstheme="minorHAnsi"/>
          <w:sz w:val="24"/>
          <w:szCs w:val="24"/>
        </w:rPr>
        <w:t xml:space="preserve"> </w:t>
      </w:r>
      <w:r w:rsidR="00AF4E1D">
        <w:rPr>
          <w:rFonts w:asciiTheme="minorHAnsi" w:hAnsiTheme="minorHAnsi" w:cstheme="minorHAnsi"/>
          <w:sz w:val="24"/>
          <w:szCs w:val="24"/>
        </w:rPr>
        <w:t xml:space="preserve">(cele kursu </w:t>
      </w:r>
      <w:r w:rsidR="00FE6F4A">
        <w:rPr>
          <w:rFonts w:asciiTheme="minorHAnsi" w:hAnsiTheme="minorHAnsi" w:cstheme="minorHAnsi"/>
          <w:sz w:val="24"/>
          <w:szCs w:val="24"/>
        </w:rPr>
        <w:t>online</w:t>
      </w:r>
      <w:r w:rsidR="00AF4E1D">
        <w:rPr>
          <w:rFonts w:asciiTheme="minorHAnsi" w:hAnsiTheme="minorHAnsi" w:cstheme="minorHAnsi"/>
          <w:sz w:val="24"/>
          <w:szCs w:val="24"/>
        </w:rPr>
        <w:t xml:space="preserve"> rozpisane w punktac</w:t>
      </w:r>
      <w:r w:rsidR="00FE6F4A">
        <w:rPr>
          <w:rFonts w:asciiTheme="minorHAnsi" w:hAnsiTheme="minorHAnsi" w:cstheme="minorHAnsi"/>
          <w:sz w:val="24"/>
          <w:szCs w:val="24"/>
        </w:rPr>
        <w:t>h</w:t>
      </w:r>
      <w:r w:rsidR="00AF4E1D">
        <w:rPr>
          <w:rFonts w:asciiTheme="minorHAnsi" w:hAnsiTheme="minorHAnsi" w:cstheme="minorHAnsi"/>
          <w:sz w:val="24"/>
          <w:szCs w:val="24"/>
        </w:rPr>
        <w:t xml:space="preserve">) </w:t>
      </w:r>
      <w:r w:rsidR="00D20E3E">
        <w:rPr>
          <w:rFonts w:asciiTheme="minorHAnsi" w:hAnsiTheme="minorHAnsi" w:cstheme="minorHAnsi"/>
          <w:sz w:val="24"/>
          <w:szCs w:val="24"/>
        </w:rPr>
        <w:t>– maks. 350 znaków</w:t>
      </w:r>
      <w:r w:rsidR="0001255C">
        <w:rPr>
          <w:rFonts w:asciiTheme="minorHAnsi" w:hAnsiTheme="minorHAnsi" w:cstheme="minorHAnsi"/>
          <w:sz w:val="24"/>
          <w:szCs w:val="24"/>
        </w:rPr>
        <w:t xml:space="preserve"> tekstu ze spacjami</w:t>
      </w:r>
    </w:p>
    <w:p w14:paraId="176BED4C" w14:textId="77777777" w:rsidR="000E42EE" w:rsidRPr="0001255C" w:rsidRDefault="000E42EE" w:rsidP="0038347B">
      <w:pPr>
        <w:pStyle w:val="Tekstpodstawowy"/>
        <w:spacing w:before="187" w:line="276" w:lineRule="auto"/>
        <w:ind w:right="113"/>
        <w:rPr>
          <w:rFonts w:asciiTheme="minorHAnsi" w:hAnsiTheme="minorHAnsi" w:cstheme="minorHAnsi"/>
          <w:sz w:val="24"/>
          <w:szCs w:val="24"/>
          <w:highlight w:val="lightGray"/>
        </w:rPr>
      </w:pPr>
      <w:r w:rsidRPr="0001255C">
        <w:rPr>
          <w:rFonts w:asciiTheme="minorHAnsi" w:hAnsiTheme="minorHAnsi" w:cstheme="minorHAnsi"/>
          <w:sz w:val="24"/>
          <w:szCs w:val="24"/>
          <w:highlight w:val="lightGray"/>
        </w:rPr>
        <w:t>……………………………………………………………………………………………………</w:t>
      </w:r>
      <w:r w:rsidR="0001255C" w:rsidRPr="0001255C">
        <w:rPr>
          <w:rFonts w:asciiTheme="minorHAnsi" w:hAnsiTheme="minorHAnsi" w:cstheme="minorHAnsi"/>
          <w:sz w:val="24"/>
          <w:szCs w:val="24"/>
          <w:highlight w:val="lightGray"/>
        </w:rPr>
        <w:t>………………………….</w:t>
      </w:r>
      <w:r w:rsidRPr="0001255C">
        <w:rPr>
          <w:rFonts w:asciiTheme="minorHAnsi" w:hAnsiTheme="minorHAnsi" w:cstheme="minorHAnsi"/>
          <w:sz w:val="24"/>
          <w:szCs w:val="24"/>
          <w:highlight w:val="lightGray"/>
        </w:rPr>
        <w:t xml:space="preserve">……… </w:t>
      </w:r>
    </w:p>
    <w:p w14:paraId="227B3FD2" w14:textId="77777777" w:rsidR="000E42EE" w:rsidRPr="0001255C" w:rsidRDefault="000E42EE" w:rsidP="000E42EE">
      <w:pPr>
        <w:pStyle w:val="Tekstpodstawowy"/>
        <w:spacing w:before="187" w:line="276" w:lineRule="auto"/>
        <w:ind w:right="113"/>
        <w:rPr>
          <w:rFonts w:asciiTheme="minorHAnsi" w:hAnsiTheme="minorHAnsi" w:cstheme="minorHAnsi"/>
          <w:sz w:val="24"/>
          <w:szCs w:val="24"/>
          <w:highlight w:val="lightGray"/>
        </w:rPr>
      </w:pPr>
      <w:r w:rsidRPr="0001255C">
        <w:rPr>
          <w:rFonts w:asciiTheme="minorHAnsi" w:hAnsiTheme="minorHAnsi" w:cstheme="minorHAnsi"/>
          <w:sz w:val="24"/>
          <w:szCs w:val="24"/>
          <w:highlight w:val="lightGray"/>
        </w:rPr>
        <w:t>…………………………………………………………………………………………………………</w:t>
      </w:r>
      <w:r w:rsidR="0001255C" w:rsidRPr="0001255C">
        <w:rPr>
          <w:rFonts w:asciiTheme="minorHAnsi" w:hAnsiTheme="minorHAnsi" w:cstheme="minorHAnsi"/>
          <w:sz w:val="24"/>
          <w:szCs w:val="24"/>
          <w:highlight w:val="lightGray"/>
        </w:rPr>
        <w:t>………………………….</w:t>
      </w:r>
      <w:r w:rsidRPr="0001255C">
        <w:rPr>
          <w:rFonts w:asciiTheme="minorHAnsi" w:hAnsiTheme="minorHAnsi" w:cstheme="minorHAnsi"/>
          <w:sz w:val="24"/>
          <w:szCs w:val="24"/>
          <w:highlight w:val="lightGray"/>
        </w:rPr>
        <w:t xml:space="preserve">… </w:t>
      </w:r>
    </w:p>
    <w:p w14:paraId="6D4C3281" w14:textId="77777777" w:rsidR="000E42EE" w:rsidRPr="00D2458E" w:rsidRDefault="000E42EE" w:rsidP="00562A50">
      <w:pPr>
        <w:pStyle w:val="Tekstpodstawowy"/>
        <w:spacing w:before="187" w:after="240" w:line="276" w:lineRule="auto"/>
        <w:ind w:right="113"/>
        <w:rPr>
          <w:rFonts w:asciiTheme="minorHAnsi" w:hAnsiTheme="minorHAnsi" w:cstheme="minorHAnsi"/>
          <w:sz w:val="24"/>
          <w:szCs w:val="24"/>
        </w:rPr>
      </w:pPr>
      <w:r w:rsidRPr="0001255C">
        <w:rPr>
          <w:rFonts w:asciiTheme="minorHAnsi" w:hAnsiTheme="minorHAnsi" w:cstheme="minorHAnsi"/>
          <w:sz w:val="24"/>
          <w:szCs w:val="24"/>
          <w:highlight w:val="lightGray"/>
        </w:rPr>
        <w:t>…………………………………………………………………………………………………………</w:t>
      </w:r>
      <w:r w:rsidR="0001255C" w:rsidRPr="0001255C">
        <w:rPr>
          <w:rFonts w:asciiTheme="minorHAnsi" w:hAnsiTheme="minorHAnsi" w:cstheme="minorHAnsi"/>
          <w:sz w:val="24"/>
          <w:szCs w:val="24"/>
          <w:highlight w:val="lightGray"/>
        </w:rPr>
        <w:t>……………………</w:t>
      </w:r>
      <w:r w:rsidR="0001255C">
        <w:rPr>
          <w:rFonts w:asciiTheme="minorHAnsi" w:hAnsiTheme="minorHAnsi" w:cstheme="minorHAnsi"/>
          <w:sz w:val="24"/>
          <w:szCs w:val="24"/>
          <w:highlight w:val="lightGray"/>
        </w:rPr>
        <w:t>.</w:t>
      </w:r>
      <w:r w:rsidR="0001255C" w:rsidRPr="0001255C">
        <w:rPr>
          <w:rFonts w:asciiTheme="minorHAnsi" w:hAnsiTheme="minorHAnsi" w:cstheme="minorHAnsi"/>
          <w:sz w:val="24"/>
          <w:szCs w:val="24"/>
          <w:highlight w:val="lightGray"/>
        </w:rPr>
        <w:t>…….</w:t>
      </w:r>
      <w:r w:rsidRPr="0001255C">
        <w:rPr>
          <w:rFonts w:asciiTheme="minorHAnsi" w:hAnsiTheme="minorHAnsi" w:cstheme="minorHAnsi"/>
          <w:sz w:val="24"/>
          <w:szCs w:val="24"/>
          <w:highlight w:val="lightGray"/>
        </w:rPr>
        <w:t>…</w:t>
      </w:r>
      <w:r w:rsidRPr="00D2458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3A6930" w14:textId="77777777" w:rsidR="00562A50" w:rsidRPr="00D2458E" w:rsidRDefault="00D20E3E" w:rsidP="00562A50">
      <w:pPr>
        <w:pStyle w:val="Default"/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ZAWARTOŚĆ </w:t>
      </w:r>
      <w:r w:rsidR="00562A50" w:rsidRPr="00D2458E">
        <w:rPr>
          <w:rFonts w:asciiTheme="minorHAnsi" w:hAnsiTheme="minorHAnsi" w:cstheme="minorHAnsi"/>
        </w:rPr>
        <w:t xml:space="preserve">WKŁADU MERYTORYCZNEGO: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601"/>
        <w:gridCol w:w="8148"/>
      </w:tblGrid>
      <w:tr w:rsidR="00C85B09" w:rsidRPr="00D2458E" w14:paraId="57D4ED9D" w14:textId="77777777" w:rsidTr="00AD3784">
        <w:trPr>
          <w:trHeight w:val="522"/>
        </w:trPr>
        <w:tc>
          <w:tcPr>
            <w:tcW w:w="1162" w:type="dxa"/>
            <w:gridSpan w:val="2"/>
            <w:vAlign w:val="center"/>
          </w:tcPr>
          <w:p w14:paraId="1EE226B0" w14:textId="77777777" w:rsidR="00C85B09" w:rsidRPr="00D2458E" w:rsidRDefault="00C85B09" w:rsidP="00C85B0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2458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8148" w:type="dxa"/>
            <w:vAlign w:val="center"/>
          </w:tcPr>
          <w:p w14:paraId="64F2F604" w14:textId="30BA464F" w:rsidR="00C85B09" w:rsidRPr="004C2E5D" w:rsidRDefault="00C85B09" w:rsidP="00C85B0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4C2E5D">
              <w:rPr>
                <w:rFonts w:asciiTheme="minorHAnsi" w:hAnsiTheme="minorHAnsi" w:cstheme="minorHAnsi"/>
              </w:rPr>
              <w:t>Nazwa rozdziału, lekcji</w:t>
            </w:r>
            <w:r w:rsidR="005E1AB1">
              <w:rPr>
                <w:rFonts w:asciiTheme="minorHAnsi" w:hAnsiTheme="minorHAnsi" w:cstheme="minorHAnsi"/>
              </w:rPr>
              <w:t xml:space="preserve"> z krótkim opisem</w:t>
            </w:r>
          </w:p>
        </w:tc>
      </w:tr>
      <w:tr w:rsidR="00C85B09" w:rsidRPr="00D2458E" w14:paraId="345756B6" w14:textId="77777777" w:rsidTr="00AD3784">
        <w:tc>
          <w:tcPr>
            <w:tcW w:w="561" w:type="dxa"/>
            <w:vAlign w:val="center"/>
          </w:tcPr>
          <w:p w14:paraId="1EAC8B09" w14:textId="77777777" w:rsidR="00C85B09" w:rsidRPr="00D2458E" w:rsidRDefault="00C85B09" w:rsidP="00C85B0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D2458E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749" w:type="dxa"/>
            <w:gridSpan w:val="2"/>
          </w:tcPr>
          <w:p w14:paraId="5C5E9A6E" w14:textId="31588833" w:rsidR="005E1AB1" w:rsidRPr="005E1AB1" w:rsidRDefault="00C85B09" w:rsidP="004C2E5D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4C2E5D">
              <w:rPr>
                <w:rFonts w:asciiTheme="minorHAnsi" w:hAnsiTheme="minorHAnsi" w:cstheme="minorHAnsi"/>
                <w:b/>
              </w:rPr>
              <w:t xml:space="preserve">Rozdział 1. </w:t>
            </w:r>
            <w:r w:rsidR="00A112FB" w:rsidRPr="00A112FB">
              <w:rPr>
                <w:rFonts w:asciiTheme="minorHAnsi" w:hAnsiTheme="minorHAnsi" w:cstheme="minorHAnsi"/>
                <w:b/>
                <w:highlight w:val="lightGray"/>
              </w:rPr>
              <w:t>………………………………………………………………….</w:t>
            </w:r>
          </w:p>
        </w:tc>
      </w:tr>
      <w:tr w:rsidR="00C85B09" w:rsidRPr="00D2458E" w14:paraId="0CB7FC2D" w14:textId="77777777" w:rsidTr="00AD3784">
        <w:tc>
          <w:tcPr>
            <w:tcW w:w="561" w:type="dxa"/>
            <w:vAlign w:val="center"/>
          </w:tcPr>
          <w:p w14:paraId="15A65B69" w14:textId="77777777" w:rsidR="00C85B09" w:rsidRPr="00D2458E" w:rsidRDefault="00C85B09" w:rsidP="00C85B0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  <w:vAlign w:val="center"/>
          </w:tcPr>
          <w:p w14:paraId="2A0D9613" w14:textId="77777777" w:rsidR="00C85B09" w:rsidRPr="00D2458E" w:rsidRDefault="00C85B09" w:rsidP="00C85B0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D2458E">
              <w:rPr>
                <w:rFonts w:asciiTheme="minorHAnsi" w:hAnsiTheme="minorHAnsi" w:cstheme="minorHAnsi"/>
              </w:rPr>
              <w:t>1.1.</w:t>
            </w:r>
          </w:p>
        </w:tc>
        <w:tc>
          <w:tcPr>
            <w:tcW w:w="8148" w:type="dxa"/>
          </w:tcPr>
          <w:p w14:paraId="664322F4" w14:textId="77777777" w:rsidR="00C97243" w:rsidRDefault="00AC584B" w:rsidP="00C85B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Lekcja</w:t>
            </w:r>
            <w:r w:rsidR="00C97243">
              <w:rPr>
                <w:rFonts w:asciiTheme="minorHAnsi" w:hAnsiTheme="minorHAnsi" w:cstheme="minorHAnsi"/>
              </w:rPr>
              <w:t xml:space="preserve"> </w:t>
            </w:r>
            <w:r w:rsidR="00FE6F4A">
              <w:rPr>
                <w:rFonts w:asciiTheme="minorHAnsi" w:hAnsiTheme="minorHAnsi" w:cstheme="minorHAnsi"/>
              </w:rPr>
              <w:t>1</w:t>
            </w:r>
            <w:r w:rsidR="00C97243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1255C">
              <w:rPr>
                <w:rFonts w:asciiTheme="minorHAnsi" w:hAnsiTheme="minorHAnsi" w:cstheme="minorHAnsi"/>
                <w:highlight w:val="lightGray"/>
              </w:rPr>
              <w:t>…………………………………………</w:t>
            </w:r>
            <w:r w:rsidR="00C97243" w:rsidRPr="00D2458E">
              <w:rPr>
                <w:rFonts w:asciiTheme="minorHAnsi" w:hAnsiTheme="minorHAnsi" w:cstheme="minorHAnsi"/>
              </w:rPr>
              <w:t xml:space="preserve"> </w:t>
            </w:r>
          </w:p>
          <w:p w14:paraId="38A0D27E" w14:textId="143F4B52" w:rsidR="00C85B09" w:rsidRPr="00D2458E" w:rsidRDefault="005E1AB1" w:rsidP="00C85B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Opis lekcji:</w:t>
            </w:r>
            <w:r w:rsidR="00AF4E1D">
              <w:rPr>
                <w:rFonts w:asciiTheme="minorHAnsi" w:hAnsiTheme="minorHAnsi" w:cstheme="minorHAnsi"/>
              </w:rPr>
              <w:t xml:space="preserve"> </w:t>
            </w:r>
            <w:r w:rsidR="00C97243" w:rsidRPr="0001255C">
              <w:rPr>
                <w:rFonts w:asciiTheme="minorHAnsi" w:hAnsiTheme="minorHAnsi" w:cstheme="minorHAnsi"/>
                <w:highlight w:val="lightGray"/>
              </w:rPr>
              <w:t>…………………………………………</w:t>
            </w:r>
          </w:p>
        </w:tc>
      </w:tr>
      <w:tr w:rsidR="00C85B09" w:rsidRPr="00D2458E" w14:paraId="53398524" w14:textId="77777777" w:rsidTr="00AD3784">
        <w:tc>
          <w:tcPr>
            <w:tcW w:w="561" w:type="dxa"/>
            <w:vAlign w:val="center"/>
          </w:tcPr>
          <w:p w14:paraId="0951FA01" w14:textId="77777777" w:rsidR="00C85B09" w:rsidRPr="00D2458E" w:rsidRDefault="00C85B09" w:rsidP="00C85B0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  <w:vAlign w:val="center"/>
          </w:tcPr>
          <w:p w14:paraId="28F0BFEC" w14:textId="77777777" w:rsidR="00C85B09" w:rsidRPr="00D2458E" w:rsidRDefault="00C97243" w:rsidP="00C85B0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D2458E">
              <w:rPr>
                <w:rFonts w:asciiTheme="minorHAnsi" w:hAnsiTheme="minorHAnsi" w:cstheme="minorHAnsi"/>
              </w:rPr>
              <w:t>1</w:t>
            </w:r>
            <w:r w:rsidRPr="00C97243">
              <w:rPr>
                <w:rFonts w:asciiTheme="minorHAnsi" w:hAnsiTheme="minorHAnsi" w:cstheme="minorHAnsi"/>
              </w:rPr>
              <w:t>.2</w:t>
            </w:r>
          </w:p>
        </w:tc>
        <w:tc>
          <w:tcPr>
            <w:tcW w:w="8148" w:type="dxa"/>
          </w:tcPr>
          <w:p w14:paraId="36FF861E" w14:textId="7BA1303F" w:rsidR="00C97243" w:rsidRDefault="00C97243" w:rsidP="00C9724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Lekcja </w:t>
            </w:r>
            <w:r w:rsidR="00FE6F4A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01255C">
              <w:rPr>
                <w:rFonts w:asciiTheme="minorHAnsi" w:hAnsiTheme="minorHAnsi" w:cstheme="minorHAnsi"/>
                <w:highlight w:val="lightGray"/>
              </w:rPr>
              <w:t>…………………………………………</w:t>
            </w:r>
            <w:r w:rsidRPr="00D2458E">
              <w:rPr>
                <w:rFonts w:asciiTheme="minorHAnsi" w:hAnsiTheme="minorHAnsi" w:cstheme="minorHAnsi"/>
              </w:rPr>
              <w:t xml:space="preserve"> </w:t>
            </w:r>
          </w:p>
          <w:p w14:paraId="03C90E62" w14:textId="37C8F771" w:rsidR="00C85B09" w:rsidRPr="00D2458E" w:rsidRDefault="005E1AB1" w:rsidP="00C9724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Opis lekcji:</w:t>
            </w:r>
            <w:r w:rsidR="00AF4E1D">
              <w:rPr>
                <w:rFonts w:asciiTheme="minorHAnsi" w:hAnsiTheme="minorHAnsi" w:cstheme="minorHAnsi"/>
              </w:rPr>
              <w:t xml:space="preserve"> </w:t>
            </w:r>
            <w:r w:rsidR="00C97243" w:rsidRPr="0001255C">
              <w:rPr>
                <w:rFonts w:asciiTheme="minorHAnsi" w:hAnsiTheme="minorHAnsi" w:cstheme="minorHAnsi"/>
                <w:highlight w:val="lightGray"/>
              </w:rPr>
              <w:t>…………………………………………</w:t>
            </w:r>
          </w:p>
        </w:tc>
      </w:tr>
      <w:tr w:rsidR="00C85B09" w:rsidRPr="00D2458E" w14:paraId="699EA66F" w14:textId="77777777" w:rsidTr="00AD3784">
        <w:tc>
          <w:tcPr>
            <w:tcW w:w="561" w:type="dxa"/>
            <w:vAlign w:val="center"/>
          </w:tcPr>
          <w:p w14:paraId="60B5911D" w14:textId="77777777" w:rsidR="00C85B09" w:rsidRPr="00D2458E" w:rsidRDefault="00C85B09" w:rsidP="00C85B0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  <w:vAlign w:val="center"/>
          </w:tcPr>
          <w:p w14:paraId="308CF9FA" w14:textId="77777777" w:rsidR="00C85B09" w:rsidRPr="00D2458E" w:rsidRDefault="00C85B09" w:rsidP="00C85B0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48" w:type="dxa"/>
          </w:tcPr>
          <w:p w14:paraId="2B5EA9A3" w14:textId="77777777" w:rsidR="00C85B09" w:rsidRPr="00D2458E" w:rsidRDefault="00C85B09" w:rsidP="00AC584B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C85B09" w:rsidRPr="00D2458E" w14:paraId="19B94F75" w14:textId="77777777" w:rsidTr="00AD3784">
        <w:tc>
          <w:tcPr>
            <w:tcW w:w="561" w:type="dxa"/>
            <w:vAlign w:val="center"/>
          </w:tcPr>
          <w:p w14:paraId="0663D076" w14:textId="77777777" w:rsidR="00C85B09" w:rsidRPr="00D2458E" w:rsidRDefault="00C85B09" w:rsidP="00C85B0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  <w:vAlign w:val="center"/>
          </w:tcPr>
          <w:p w14:paraId="3E40F411" w14:textId="77777777" w:rsidR="00C85B09" w:rsidRPr="00D2458E" w:rsidRDefault="00C85B09" w:rsidP="00C85B0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148" w:type="dxa"/>
          </w:tcPr>
          <w:p w14:paraId="5CE008AA" w14:textId="77777777" w:rsidR="00C85B09" w:rsidRPr="00D2458E" w:rsidRDefault="00C85B09" w:rsidP="00951D38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C85B09" w:rsidRPr="00D2458E" w14:paraId="1BAD3623" w14:textId="77777777" w:rsidTr="00AD3784">
        <w:tc>
          <w:tcPr>
            <w:tcW w:w="561" w:type="dxa"/>
            <w:vAlign w:val="center"/>
          </w:tcPr>
          <w:p w14:paraId="7529EBFB" w14:textId="77777777" w:rsidR="00C85B09" w:rsidRPr="00D2458E" w:rsidRDefault="00C85B09" w:rsidP="00C85B0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1" w:type="dxa"/>
            <w:vAlign w:val="center"/>
          </w:tcPr>
          <w:p w14:paraId="644EEA07" w14:textId="425AC449" w:rsidR="00C85B09" w:rsidRPr="00D2458E" w:rsidRDefault="00C85B09" w:rsidP="00AC584B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D2458E">
              <w:rPr>
                <w:rFonts w:asciiTheme="minorHAnsi" w:hAnsiTheme="minorHAnsi" w:cstheme="minorHAnsi"/>
              </w:rPr>
              <w:t>1</w:t>
            </w:r>
            <w:r w:rsidR="00C97243">
              <w:rPr>
                <w:rFonts w:asciiTheme="minorHAnsi" w:hAnsiTheme="minorHAnsi" w:cstheme="minorHAnsi"/>
              </w:rPr>
              <w:t>.</w:t>
            </w:r>
            <w:r w:rsidR="00AC584B" w:rsidRPr="00CF2E7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148" w:type="dxa"/>
          </w:tcPr>
          <w:p w14:paraId="4274F379" w14:textId="77777777" w:rsidR="00C85B09" w:rsidRPr="00D2458E" w:rsidRDefault="00C85B09" w:rsidP="00C85B09">
            <w:pPr>
              <w:pStyle w:val="Default"/>
              <w:rPr>
                <w:rFonts w:asciiTheme="minorHAnsi" w:hAnsiTheme="minorHAnsi" w:cstheme="minorHAnsi"/>
              </w:rPr>
            </w:pPr>
            <w:r w:rsidRPr="00D2458E">
              <w:rPr>
                <w:rFonts w:asciiTheme="minorHAnsi" w:hAnsiTheme="minorHAnsi" w:cstheme="minorHAnsi"/>
              </w:rPr>
              <w:t>Test po rozdziale 1</w:t>
            </w:r>
          </w:p>
        </w:tc>
      </w:tr>
      <w:tr w:rsidR="00E2373F" w:rsidRPr="00D2458E" w14:paraId="2D81F752" w14:textId="77777777" w:rsidTr="00AD3784">
        <w:tc>
          <w:tcPr>
            <w:tcW w:w="561" w:type="dxa"/>
            <w:vAlign w:val="center"/>
          </w:tcPr>
          <w:p w14:paraId="5F0293A3" w14:textId="77777777" w:rsidR="00E2373F" w:rsidRPr="00D2458E" w:rsidRDefault="00E2373F" w:rsidP="00E2373F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D2458E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749" w:type="dxa"/>
            <w:gridSpan w:val="2"/>
          </w:tcPr>
          <w:p w14:paraId="00E6B387" w14:textId="7388F19F" w:rsidR="005E1AB1" w:rsidRPr="004C2E5D" w:rsidRDefault="00E2373F" w:rsidP="004C2E5D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4C2E5D">
              <w:rPr>
                <w:rFonts w:asciiTheme="minorHAnsi" w:hAnsiTheme="minorHAnsi" w:cstheme="minorHAnsi"/>
                <w:b/>
              </w:rPr>
              <w:t xml:space="preserve">Rozdział 2. </w:t>
            </w:r>
            <w:r w:rsidR="00A112FB" w:rsidRPr="00A112FB">
              <w:rPr>
                <w:rFonts w:asciiTheme="minorHAnsi" w:hAnsiTheme="minorHAnsi" w:cstheme="minorHAnsi"/>
                <w:b/>
                <w:highlight w:val="lightGray"/>
              </w:rPr>
              <w:t>……………………………………………………………………….</w:t>
            </w:r>
          </w:p>
        </w:tc>
      </w:tr>
      <w:tr w:rsidR="00590D66" w:rsidRPr="00D2458E" w14:paraId="20F67C2E" w14:textId="77777777" w:rsidTr="00811316">
        <w:tc>
          <w:tcPr>
            <w:tcW w:w="9310" w:type="dxa"/>
            <w:gridSpan w:val="3"/>
            <w:vAlign w:val="center"/>
          </w:tcPr>
          <w:p w14:paraId="6DF9BDE2" w14:textId="77777777" w:rsidR="00590D66" w:rsidRPr="00D2458E" w:rsidRDefault="00590D66" w:rsidP="00E2373F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(…)</w:t>
            </w:r>
          </w:p>
        </w:tc>
      </w:tr>
      <w:tr w:rsidR="00A112FB" w:rsidRPr="00D2458E" w14:paraId="3AA74229" w14:textId="77777777" w:rsidTr="00D332A5">
        <w:tc>
          <w:tcPr>
            <w:tcW w:w="9310" w:type="dxa"/>
            <w:gridSpan w:val="3"/>
            <w:vAlign w:val="center"/>
          </w:tcPr>
          <w:p w14:paraId="2B06B054" w14:textId="77777777" w:rsidR="00A112FB" w:rsidRPr="00A112FB" w:rsidRDefault="00A112FB" w:rsidP="00E2373F">
            <w:pPr>
              <w:pStyle w:val="Default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Należy dodać</w:t>
            </w:r>
            <w:r w:rsidR="00590D66">
              <w:rPr>
                <w:rFonts w:asciiTheme="minorHAnsi" w:hAnsiTheme="minorHAnsi" w:cstheme="minorHAnsi"/>
                <w:i/>
              </w:rPr>
              <w:t xml:space="preserve"> analogiczne</w:t>
            </w:r>
            <w:r>
              <w:rPr>
                <w:rFonts w:asciiTheme="minorHAnsi" w:hAnsiTheme="minorHAnsi" w:cstheme="minorHAnsi"/>
                <w:i/>
              </w:rPr>
              <w:t xml:space="preserve"> moduły tabeli dla kolejnych </w:t>
            </w:r>
            <w:r w:rsidR="00590D66">
              <w:rPr>
                <w:rFonts w:asciiTheme="minorHAnsi" w:hAnsiTheme="minorHAnsi" w:cstheme="minorHAnsi"/>
                <w:i/>
              </w:rPr>
              <w:t>r</w:t>
            </w:r>
            <w:r>
              <w:rPr>
                <w:rFonts w:asciiTheme="minorHAnsi" w:hAnsiTheme="minorHAnsi" w:cstheme="minorHAnsi"/>
                <w:i/>
              </w:rPr>
              <w:t>ozdziałów</w:t>
            </w:r>
            <w:r w:rsidR="00590D66">
              <w:rPr>
                <w:rFonts w:asciiTheme="minorHAnsi" w:hAnsiTheme="minorHAnsi" w:cstheme="minorHAnsi"/>
                <w:i/>
              </w:rPr>
              <w:t xml:space="preserve">. </w:t>
            </w:r>
            <w:r w:rsidR="00FE6F4A">
              <w:rPr>
                <w:rFonts w:asciiTheme="minorHAnsi" w:hAnsiTheme="minorHAnsi" w:cstheme="minorHAnsi"/>
                <w:i/>
              </w:rPr>
              <w:t>Wkład merytoryczny</w:t>
            </w:r>
            <w:r w:rsidR="00590D66">
              <w:rPr>
                <w:rFonts w:asciiTheme="minorHAnsi" w:hAnsiTheme="minorHAnsi" w:cstheme="minorHAnsi"/>
                <w:i/>
              </w:rPr>
              <w:t xml:space="preserve"> musi obejmować nie mniej niż 3 i nie więcej niż 6 rozdziałów</w:t>
            </w:r>
            <w:r w:rsidR="000850BE">
              <w:rPr>
                <w:rFonts w:asciiTheme="minorHAnsi" w:hAnsiTheme="minorHAnsi" w:cstheme="minorHAnsi"/>
                <w:i/>
              </w:rPr>
              <w:t>. Każdy rozdział musi składać się z przynajmniej dwóch lekcji.</w:t>
            </w:r>
          </w:p>
        </w:tc>
      </w:tr>
    </w:tbl>
    <w:p w14:paraId="3DA1E8D9" w14:textId="77777777" w:rsidR="00631B73" w:rsidRPr="00D2458E" w:rsidRDefault="00951D38" w:rsidP="00C85B09">
      <w:pPr>
        <w:pStyle w:val="Tekstpodstawowy"/>
        <w:spacing w:before="187" w:line="276" w:lineRule="auto"/>
        <w:ind w:right="1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Szare pola wypełnia Wykonawca na etapie opracowywania Konspektu.</w:t>
      </w:r>
    </w:p>
    <w:sectPr w:rsidR="00631B73" w:rsidRPr="00D2458E" w:rsidSect="00E65F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20" w:h="16850"/>
      <w:pgMar w:top="2268" w:right="1300" w:bottom="1843" w:left="1300" w:header="517" w:footer="95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7CD56" w14:textId="77777777" w:rsidR="00531A52" w:rsidRDefault="00531A52">
      <w:r>
        <w:separator/>
      </w:r>
    </w:p>
  </w:endnote>
  <w:endnote w:type="continuationSeparator" w:id="0">
    <w:p w14:paraId="14563E57" w14:textId="77777777" w:rsidR="00531A52" w:rsidRDefault="0053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2C297" w14:textId="77777777" w:rsidR="00E854FB" w:rsidRDefault="00E854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1ED8B" w14:textId="77777777" w:rsidR="00E65F63" w:rsidRDefault="00E65F63">
    <w:pPr>
      <w:pStyle w:val="Stopka"/>
    </w:pPr>
    <w:r w:rsidRPr="00E65F63">
      <w:rPr>
        <w:noProof/>
        <w:lang w:bidi="ar-SA"/>
      </w:rPr>
      <w:drawing>
        <wp:anchor distT="0" distB="0" distL="0" distR="0" simplePos="0" relativeHeight="251659264" behindDoc="1" locked="0" layoutInCell="1" allowOverlap="1" wp14:anchorId="75F8838A" wp14:editId="59DB4BB4">
          <wp:simplePos x="0" y="0"/>
          <wp:positionH relativeFrom="margin">
            <wp:posOffset>3114675</wp:posOffset>
          </wp:positionH>
          <wp:positionV relativeFrom="page">
            <wp:posOffset>9690100</wp:posOffset>
          </wp:positionV>
          <wp:extent cx="2788920" cy="629920"/>
          <wp:effectExtent l="0" t="0" r="0" b="0"/>
          <wp:wrapNone/>
          <wp:docPr id="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8892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65F63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0" allowOverlap="0" wp14:anchorId="4CF41AEC" wp14:editId="4BB9A41A">
              <wp:simplePos x="0" y="0"/>
              <wp:positionH relativeFrom="margin">
                <wp:align>left</wp:align>
              </wp:positionH>
              <wp:positionV relativeFrom="page">
                <wp:posOffset>9673590</wp:posOffset>
              </wp:positionV>
              <wp:extent cx="2825115" cy="810260"/>
              <wp:effectExtent l="0" t="0" r="0" b="8890"/>
              <wp:wrapTight wrapText="bothSides">
                <wp:wrapPolygon edited="0">
                  <wp:start x="0" y="0"/>
                  <wp:lineTo x="0" y="21329"/>
                  <wp:lineTo x="21411" y="21329"/>
                  <wp:lineTo x="21411" y="0"/>
                  <wp:lineTo x="0" y="0"/>
                </wp:wrapPolygon>
              </wp:wrapTight>
              <wp:docPr id="20" name="Pole tekstow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5115" cy="810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D96784" w14:textId="77777777" w:rsidR="00E65F63" w:rsidRPr="00AA4384" w:rsidRDefault="00E65F63" w:rsidP="00E65F63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A4384">
                            <w:rPr>
                              <w:rFonts w:cs="Calibri"/>
                              <w:bCs/>
                              <w:color w:val="000000"/>
                              <w:sz w:val="20"/>
                              <w:szCs w:val="20"/>
                              <w:shd w:val="clear" w:color="auto" w:fill="FFFFFF"/>
                            </w:rPr>
                            <w:t>Polska Agencja Rozwoju Przedsiębiorczości</w:t>
                          </w:r>
                        </w:p>
                        <w:p w14:paraId="4E650646" w14:textId="77777777" w:rsidR="00E65F63" w:rsidRDefault="00E65F63" w:rsidP="00E65F6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ul.</w:t>
                          </w:r>
                          <w:r w:rsidR="00042D35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Pańska 81/83, 00-834 Warszawa</w:t>
                          </w:r>
                        </w:p>
                        <w:p w14:paraId="14AE84AC" w14:textId="77777777" w:rsidR="00E65F63" w:rsidRDefault="00E65F63" w:rsidP="00E65F6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tel.: +48 22 432 80 80, f: +48 22 432 86 20</w:t>
                          </w:r>
                        </w:p>
                        <w:p w14:paraId="06247AC7" w14:textId="77777777" w:rsidR="00E65F63" w:rsidRPr="00AA4384" w:rsidRDefault="00E65F63" w:rsidP="00E65F6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e-mail: </w:t>
                          </w:r>
                          <w:hyperlink r:id="rId2" w:history="1">
                            <w:r>
                              <w:rPr>
                                <w:sz w:val="20"/>
                                <w:szCs w:val="20"/>
                              </w:rPr>
                              <w:t>biuro@parp.gov.pl</w:t>
                            </w:r>
                          </w:hyperlink>
                          <w:r>
                            <w:rPr>
                              <w:sz w:val="20"/>
                              <w:szCs w:val="20"/>
                            </w:rPr>
                            <w:t xml:space="preserve"> www.parp.gov.pl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F41AEC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style="position:absolute;margin-left:0;margin-top:761.7pt;width:222.45pt;height:63.8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" o:allowincell="f" o:allowoverlap="f" stroked="f">
              <v:textbox>
                <w:txbxContent>
                  <w:p w14:paraId="2BD96784" w14:textId="77777777" w:rsidR="00E65F63" w:rsidRPr="00AA4384" w:rsidRDefault="00E65F63" w:rsidP="00E65F63">
                    <w:pPr>
                      <w:rPr>
                        <w:sz w:val="20"/>
                        <w:szCs w:val="20"/>
                      </w:rPr>
                    </w:pPr>
                    <w:r w:rsidRPr="00AA4384">
                      <w:rPr>
                        <w:rFonts w:cs="Calibri"/>
                        <w:bCs/>
                        <w:color w:val="000000"/>
                        <w:sz w:val="20"/>
                        <w:szCs w:val="20"/>
                        <w:shd w:val="clear" w:color="auto" w:fill="FFFFFF"/>
                      </w:rPr>
                      <w:t>Polska Agencja Rozwoju Przedsiębiorczości</w:t>
                    </w:r>
                  </w:p>
                  <w:p w14:paraId="4E650646" w14:textId="77777777" w:rsidR="00E65F63" w:rsidRDefault="00E65F63" w:rsidP="00E65F63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ul.</w:t>
                    </w:r>
                    <w:r w:rsidR="00042D35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Pańska 81/83, 00-834 Warszawa</w:t>
                    </w:r>
                  </w:p>
                  <w:p w14:paraId="14AE84AC" w14:textId="77777777" w:rsidR="00E65F63" w:rsidRDefault="00E65F63" w:rsidP="00E65F63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tel.: +48 22 432 80 80, f: +48 22 432 86 20</w:t>
                    </w:r>
                  </w:p>
                  <w:p w14:paraId="06247AC7" w14:textId="77777777" w:rsidR="00E65F63" w:rsidRPr="00AA4384" w:rsidRDefault="00E65F63" w:rsidP="00E65F63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e-mail: </w:t>
                    </w:r>
                    <w:hyperlink r:id="rId3" w:history="1">
                      <w:r>
                        <w:rPr>
                          <w:sz w:val="20"/>
                          <w:szCs w:val="20"/>
                        </w:rPr>
                        <w:t>biuro@parp.gov.pl</w:t>
                      </w:r>
                    </w:hyperlink>
                    <w:r>
                      <w:rPr>
                        <w:sz w:val="20"/>
                        <w:szCs w:val="20"/>
                      </w:rPr>
                      <w:t xml:space="preserve"> www.parp.gov.pl</w:t>
                    </w:r>
                  </w:p>
                </w:txbxContent>
              </v:textbox>
              <w10:wrap type="tight"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4BD1" w14:textId="77777777" w:rsidR="00E854FB" w:rsidRDefault="00E854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0D2FE" w14:textId="77777777" w:rsidR="00531A52" w:rsidRDefault="00531A52">
      <w:r>
        <w:separator/>
      </w:r>
    </w:p>
  </w:footnote>
  <w:footnote w:type="continuationSeparator" w:id="0">
    <w:p w14:paraId="25CEBFA7" w14:textId="77777777" w:rsidR="00531A52" w:rsidRDefault="00531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78A7B" w14:textId="77777777" w:rsidR="00E854FB" w:rsidRDefault="00E854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313AF" w14:textId="77777777" w:rsidR="00E65F63" w:rsidRDefault="00E65F63" w:rsidP="0038347B">
    <w:pPr>
      <w:ind w:left="116"/>
      <w:jc w:val="right"/>
      <w:rPr>
        <w:rFonts w:asciiTheme="minorHAnsi" w:hAnsiTheme="minorHAnsi" w:cstheme="minorHAnsi"/>
        <w:sz w:val="24"/>
      </w:rPr>
    </w:pPr>
    <w:r w:rsidRPr="00E65F63">
      <w:rPr>
        <w:rFonts w:asciiTheme="minorHAnsi" w:hAnsiTheme="minorHAnsi" w:cstheme="minorHAnsi"/>
        <w:noProof/>
        <w:sz w:val="24"/>
        <w:lang w:bidi="ar-SA"/>
      </w:rPr>
      <w:drawing>
        <wp:anchor distT="0" distB="0" distL="114300" distR="114300" simplePos="0" relativeHeight="251662336" behindDoc="0" locked="0" layoutInCell="1" allowOverlap="1" wp14:anchorId="78E3534A" wp14:editId="43FF316C">
          <wp:simplePos x="0" y="0"/>
          <wp:positionH relativeFrom="margin">
            <wp:align>right</wp:align>
          </wp:positionH>
          <wp:positionV relativeFrom="paragraph">
            <wp:posOffset>2540</wp:posOffset>
          </wp:positionV>
          <wp:extent cx="541655" cy="483235"/>
          <wp:effectExtent l="0" t="0" r="0" b="0"/>
          <wp:wrapNone/>
          <wp:docPr id="39" name="Obraz 39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5F63">
      <w:rPr>
        <w:rFonts w:asciiTheme="minorHAnsi" w:hAnsiTheme="minorHAnsi" w:cstheme="minorHAnsi"/>
        <w:noProof/>
        <w:sz w:val="24"/>
        <w:lang w:bidi="ar-SA"/>
      </w:rPr>
      <w:drawing>
        <wp:anchor distT="0" distB="0" distL="114300" distR="114300" simplePos="0" relativeHeight="251663360" behindDoc="0" locked="0" layoutInCell="1" allowOverlap="1" wp14:anchorId="3017D9AC" wp14:editId="1E06625E">
          <wp:simplePos x="0" y="0"/>
          <wp:positionH relativeFrom="margin">
            <wp:align>left</wp:align>
          </wp:positionH>
          <wp:positionV relativeFrom="paragraph">
            <wp:posOffset>80010</wp:posOffset>
          </wp:positionV>
          <wp:extent cx="1078230" cy="401955"/>
          <wp:effectExtent l="0" t="0" r="7620" b="0"/>
          <wp:wrapNone/>
          <wp:docPr id="40" name="Obraz 40" descr="Logotyp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 Parp Grupa PF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470ECC" w14:textId="77777777" w:rsidR="00E65F63" w:rsidRDefault="00E65F63" w:rsidP="0038347B">
    <w:pPr>
      <w:ind w:left="116"/>
      <w:jc w:val="right"/>
      <w:rPr>
        <w:rFonts w:asciiTheme="minorHAnsi" w:hAnsiTheme="minorHAnsi" w:cstheme="minorHAnsi"/>
        <w:sz w:val="24"/>
      </w:rPr>
    </w:pPr>
  </w:p>
  <w:p w14:paraId="410F6301" w14:textId="77777777" w:rsidR="00E65F63" w:rsidRDefault="00E65F63" w:rsidP="0038347B">
    <w:pPr>
      <w:ind w:left="116"/>
      <w:jc w:val="right"/>
      <w:rPr>
        <w:rFonts w:asciiTheme="minorHAnsi" w:hAnsiTheme="minorHAnsi" w:cstheme="minorHAnsi"/>
        <w:sz w:val="24"/>
      </w:rPr>
    </w:pPr>
  </w:p>
  <w:p w14:paraId="0655EE5E" w14:textId="77777777" w:rsidR="00E65F63" w:rsidRDefault="00E65F63" w:rsidP="0038347B">
    <w:pPr>
      <w:ind w:left="116"/>
      <w:jc w:val="right"/>
      <w:rPr>
        <w:rFonts w:asciiTheme="minorHAnsi" w:hAnsiTheme="minorHAnsi" w:cstheme="minorHAnsi"/>
        <w:sz w:val="24"/>
      </w:rPr>
    </w:pPr>
  </w:p>
  <w:p w14:paraId="29A63536" w14:textId="43745ADA" w:rsidR="0038347B" w:rsidRPr="00D2458E" w:rsidRDefault="00A112FB" w:rsidP="0038347B">
    <w:pPr>
      <w:ind w:left="116"/>
      <w:jc w:val="right"/>
      <w:rPr>
        <w:rFonts w:asciiTheme="minorHAnsi" w:hAnsiTheme="minorHAnsi" w:cstheme="minorHAnsi"/>
        <w:sz w:val="24"/>
      </w:rPr>
    </w:pPr>
    <w:r w:rsidRPr="002A246B">
      <w:rPr>
        <w:rFonts w:asciiTheme="minorHAnsi" w:hAnsiTheme="minorHAnsi" w:cstheme="minorHAnsi"/>
        <w:sz w:val="24"/>
      </w:rPr>
      <w:t>p/</w:t>
    </w:r>
    <w:r w:rsidR="00E854FB">
      <w:rPr>
        <w:rFonts w:asciiTheme="minorHAnsi" w:hAnsiTheme="minorHAnsi" w:cstheme="minorHAnsi"/>
        <w:sz w:val="24"/>
      </w:rPr>
      <w:t>103</w:t>
    </w:r>
    <w:r w:rsidRPr="002A246B">
      <w:rPr>
        <w:rFonts w:asciiTheme="minorHAnsi" w:hAnsiTheme="minorHAnsi" w:cstheme="minorHAnsi"/>
        <w:sz w:val="24"/>
      </w:rPr>
      <w:t>/DWP/202</w:t>
    </w:r>
    <w:r w:rsidR="00E854FB">
      <w:rPr>
        <w:rFonts w:asciiTheme="minorHAnsi" w:hAnsiTheme="minorHAnsi" w:cstheme="minorHAnsi"/>
        <w:sz w:val="24"/>
      </w:rPr>
      <w:t>5</w:t>
    </w:r>
  </w:p>
  <w:p w14:paraId="685420C5" w14:textId="77777777" w:rsidR="00515A37" w:rsidRDefault="00515A37" w:rsidP="0038347B">
    <w:pPr>
      <w:pStyle w:val="Tekstpodstawowy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7B6C" w14:textId="77777777" w:rsidR="00E854FB" w:rsidRDefault="00E854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B78A0"/>
    <w:multiLevelType w:val="hybridMultilevel"/>
    <w:tmpl w:val="2B6EA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E10F3"/>
    <w:multiLevelType w:val="multilevel"/>
    <w:tmpl w:val="43C06DCA"/>
    <w:lvl w:ilvl="0">
      <w:start w:val="7"/>
      <w:numFmt w:val="decimal"/>
      <w:lvlText w:val="%1"/>
      <w:lvlJc w:val="left"/>
      <w:pPr>
        <w:ind w:left="1110" w:hanging="720"/>
      </w:pPr>
      <w:rPr>
        <w:rFonts w:hint="default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1110" w:hanging="720"/>
        <w:jc w:val="right"/>
      </w:pPr>
      <w:rPr>
        <w:rFonts w:hint="default"/>
        <w:lang w:val="pl-PL" w:eastAsia="pl-PL" w:bidi="pl-PL"/>
      </w:rPr>
    </w:lvl>
    <w:lvl w:ilvl="2">
      <w:start w:val="1"/>
      <w:numFmt w:val="decimal"/>
      <w:lvlText w:val="%1.%2.%3."/>
      <w:lvlJc w:val="left"/>
      <w:pPr>
        <w:ind w:left="1196" w:hanging="720"/>
      </w:pPr>
      <w:rPr>
        <w:rFonts w:hint="default"/>
        <w:w w:val="100"/>
        <w:lang w:val="pl-PL" w:eastAsia="pl-PL" w:bidi="pl-PL"/>
      </w:rPr>
    </w:lvl>
    <w:lvl w:ilvl="3">
      <w:start w:val="1"/>
      <w:numFmt w:val="decimal"/>
      <w:lvlText w:val="%1.%2.%3.%4."/>
      <w:lvlJc w:val="left"/>
      <w:pPr>
        <w:ind w:left="1249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4">
      <w:start w:val="1"/>
      <w:numFmt w:val="decimal"/>
      <w:lvlText w:val="%1.%2.%3.%4.%5."/>
      <w:lvlJc w:val="left"/>
      <w:pPr>
        <w:ind w:left="196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5">
      <w:numFmt w:val="bullet"/>
      <w:lvlText w:val="•"/>
      <w:lvlJc w:val="left"/>
      <w:pPr>
        <w:ind w:left="3185" w:hanging="720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4410" w:hanging="720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5635" w:hanging="720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6860" w:hanging="720"/>
      </w:pPr>
      <w:rPr>
        <w:rFonts w:hint="default"/>
        <w:lang w:val="pl-PL" w:eastAsia="pl-PL" w:bidi="pl-PL"/>
      </w:rPr>
    </w:lvl>
  </w:abstractNum>
  <w:abstractNum w:abstractNumId="2" w15:restartNumberingAfterBreak="0">
    <w:nsid w:val="1E5562C7"/>
    <w:multiLevelType w:val="hybridMultilevel"/>
    <w:tmpl w:val="7F682972"/>
    <w:lvl w:ilvl="0" w:tplc="4476DA6C">
      <w:start w:val="1"/>
      <w:numFmt w:val="decimal"/>
      <w:lvlText w:val="%1."/>
      <w:lvlJc w:val="left"/>
      <w:pPr>
        <w:ind w:left="829" w:hanging="3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E7D678E6">
      <w:numFmt w:val="bullet"/>
      <w:lvlText w:val="•"/>
      <w:lvlJc w:val="left"/>
      <w:pPr>
        <w:ind w:left="1669" w:hanging="356"/>
      </w:pPr>
      <w:rPr>
        <w:rFonts w:hint="default"/>
        <w:lang w:val="pl-PL" w:eastAsia="pl-PL" w:bidi="pl-PL"/>
      </w:rPr>
    </w:lvl>
    <w:lvl w:ilvl="2" w:tplc="6C880C2C">
      <w:numFmt w:val="bullet"/>
      <w:lvlText w:val="•"/>
      <w:lvlJc w:val="left"/>
      <w:pPr>
        <w:ind w:left="2518" w:hanging="356"/>
      </w:pPr>
      <w:rPr>
        <w:rFonts w:hint="default"/>
        <w:lang w:val="pl-PL" w:eastAsia="pl-PL" w:bidi="pl-PL"/>
      </w:rPr>
    </w:lvl>
    <w:lvl w:ilvl="3" w:tplc="3FFC0AC4">
      <w:numFmt w:val="bullet"/>
      <w:lvlText w:val="•"/>
      <w:lvlJc w:val="left"/>
      <w:pPr>
        <w:ind w:left="3367" w:hanging="356"/>
      </w:pPr>
      <w:rPr>
        <w:rFonts w:hint="default"/>
        <w:lang w:val="pl-PL" w:eastAsia="pl-PL" w:bidi="pl-PL"/>
      </w:rPr>
    </w:lvl>
    <w:lvl w:ilvl="4" w:tplc="79509798">
      <w:numFmt w:val="bullet"/>
      <w:lvlText w:val="•"/>
      <w:lvlJc w:val="left"/>
      <w:pPr>
        <w:ind w:left="4216" w:hanging="356"/>
      </w:pPr>
      <w:rPr>
        <w:rFonts w:hint="default"/>
        <w:lang w:val="pl-PL" w:eastAsia="pl-PL" w:bidi="pl-PL"/>
      </w:rPr>
    </w:lvl>
    <w:lvl w:ilvl="5" w:tplc="32369224">
      <w:numFmt w:val="bullet"/>
      <w:lvlText w:val="•"/>
      <w:lvlJc w:val="left"/>
      <w:pPr>
        <w:ind w:left="5065" w:hanging="356"/>
      </w:pPr>
      <w:rPr>
        <w:rFonts w:hint="default"/>
        <w:lang w:val="pl-PL" w:eastAsia="pl-PL" w:bidi="pl-PL"/>
      </w:rPr>
    </w:lvl>
    <w:lvl w:ilvl="6" w:tplc="15ACA868">
      <w:numFmt w:val="bullet"/>
      <w:lvlText w:val="•"/>
      <w:lvlJc w:val="left"/>
      <w:pPr>
        <w:ind w:left="5914" w:hanging="356"/>
      </w:pPr>
      <w:rPr>
        <w:rFonts w:hint="default"/>
        <w:lang w:val="pl-PL" w:eastAsia="pl-PL" w:bidi="pl-PL"/>
      </w:rPr>
    </w:lvl>
    <w:lvl w:ilvl="7" w:tplc="34C27D84">
      <w:numFmt w:val="bullet"/>
      <w:lvlText w:val="•"/>
      <w:lvlJc w:val="left"/>
      <w:pPr>
        <w:ind w:left="6763" w:hanging="356"/>
      </w:pPr>
      <w:rPr>
        <w:rFonts w:hint="default"/>
        <w:lang w:val="pl-PL" w:eastAsia="pl-PL" w:bidi="pl-PL"/>
      </w:rPr>
    </w:lvl>
    <w:lvl w:ilvl="8" w:tplc="9CC48B92">
      <w:numFmt w:val="bullet"/>
      <w:lvlText w:val="•"/>
      <w:lvlJc w:val="left"/>
      <w:pPr>
        <w:ind w:left="7612" w:hanging="356"/>
      </w:pPr>
      <w:rPr>
        <w:rFonts w:hint="default"/>
        <w:lang w:val="pl-PL" w:eastAsia="pl-PL" w:bidi="pl-PL"/>
      </w:rPr>
    </w:lvl>
  </w:abstractNum>
  <w:abstractNum w:abstractNumId="3" w15:restartNumberingAfterBreak="0">
    <w:nsid w:val="38252D50"/>
    <w:multiLevelType w:val="hybridMultilevel"/>
    <w:tmpl w:val="45C03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3559B"/>
    <w:multiLevelType w:val="multilevel"/>
    <w:tmpl w:val="7BA876A2"/>
    <w:lvl w:ilvl="0">
      <w:start w:val="10"/>
      <w:numFmt w:val="decimal"/>
      <w:lvlText w:val="%1"/>
      <w:lvlJc w:val="left"/>
      <w:pPr>
        <w:ind w:left="968" w:hanging="569"/>
      </w:pPr>
      <w:rPr>
        <w:rFonts w:hint="default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968" w:hanging="56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>
      <w:start w:val="1"/>
      <w:numFmt w:val="decimal"/>
      <w:lvlText w:val="%1.%2.%3"/>
      <w:lvlJc w:val="left"/>
      <w:pPr>
        <w:ind w:left="1249" w:hanging="706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3">
      <w:numFmt w:val="bullet"/>
      <w:lvlText w:val=""/>
      <w:lvlJc w:val="left"/>
      <w:pPr>
        <w:ind w:left="1960" w:hanging="426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4">
      <w:numFmt w:val="bullet"/>
      <w:lvlText w:val="•"/>
      <w:lvlJc w:val="left"/>
      <w:pPr>
        <w:ind w:left="3797" w:hanging="426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716" w:hanging="426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635" w:hanging="426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554" w:hanging="426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473" w:hanging="426"/>
      </w:pPr>
      <w:rPr>
        <w:rFonts w:hint="default"/>
        <w:lang w:val="pl-PL" w:eastAsia="pl-PL" w:bidi="pl-PL"/>
      </w:rPr>
    </w:lvl>
  </w:abstractNum>
  <w:abstractNum w:abstractNumId="5" w15:restartNumberingAfterBreak="0">
    <w:nsid w:val="4BF0717F"/>
    <w:multiLevelType w:val="multilevel"/>
    <w:tmpl w:val="932C8CE0"/>
    <w:lvl w:ilvl="0">
      <w:start w:val="1"/>
      <w:numFmt w:val="decimal"/>
      <w:lvlText w:val="%1."/>
      <w:lvlJc w:val="left"/>
      <w:pPr>
        <w:ind w:left="836" w:hanging="57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>
      <w:start w:val="4"/>
      <w:numFmt w:val="decimal"/>
      <w:lvlText w:val="%2."/>
      <w:lvlJc w:val="left"/>
      <w:pPr>
        <w:ind w:left="836" w:hanging="360"/>
        <w:jc w:val="right"/>
      </w:pPr>
      <w:rPr>
        <w:rFonts w:hint="default"/>
        <w:spacing w:val="-5"/>
        <w:w w:val="99"/>
        <w:lang w:val="pl-PL" w:eastAsia="pl-PL" w:bidi="pl-PL"/>
      </w:rPr>
    </w:lvl>
    <w:lvl w:ilvl="2">
      <w:start w:val="1"/>
      <w:numFmt w:val="decimal"/>
      <w:lvlText w:val="%2.%3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3">
      <w:start w:val="1"/>
      <w:numFmt w:val="decimal"/>
      <w:lvlText w:val="%2.%3.%4."/>
      <w:lvlJc w:val="left"/>
      <w:pPr>
        <w:ind w:left="1393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4">
      <w:numFmt w:val="bullet"/>
      <w:lvlText w:val="•"/>
      <w:lvlJc w:val="left"/>
      <w:pPr>
        <w:ind w:left="2667" w:hanging="720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3774" w:hanging="720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4881" w:hanging="720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5989" w:hanging="720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096" w:hanging="720"/>
      </w:pPr>
      <w:rPr>
        <w:rFonts w:hint="default"/>
        <w:lang w:val="pl-PL" w:eastAsia="pl-PL" w:bidi="pl-PL"/>
      </w:rPr>
    </w:lvl>
  </w:abstractNum>
  <w:abstractNum w:abstractNumId="6" w15:restartNumberingAfterBreak="0">
    <w:nsid w:val="53DF6178"/>
    <w:multiLevelType w:val="hybridMultilevel"/>
    <w:tmpl w:val="09404882"/>
    <w:lvl w:ilvl="0" w:tplc="2724DA58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DAE04B42">
      <w:start w:val="2"/>
      <w:numFmt w:val="decimal"/>
      <w:lvlText w:val="%2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l-PL" w:eastAsia="pl-PL" w:bidi="pl-PL"/>
      </w:rPr>
    </w:lvl>
    <w:lvl w:ilvl="2" w:tplc="B23AFBB2">
      <w:numFmt w:val="bullet"/>
      <w:lvlText w:val="•"/>
      <w:lvlJc w:val="left"/>
      <w:pPr>
        <w:ind w:left="1781" w:hanging="360"/>
      </w:pPr>
      <w:rPr>
        <w:rFonts w:hint="default"/>
        <w:lang w:val="pl-PL" w:eastAsia="pl-PL" w:bidi="pl-PL"/>
      </w:rPr>
    </w:lvl>
    <w:lvl w:ilvl="3" w:tplc="A24A76CE">
      <w:numFmt w:val="bullet"/>
      <w:lvlText w:val="•"/>
      <w:lvlJc w:val="left"/>
      <w:pPr>
        <w:ind w:left="2722" w:hanging="360"/>
      </w:pPr>
      <w:rPr>
        <w:rFonts w:hint="default"/>
        <w:lang w:val="pl-PL" w:eastAsia="pl-PL" w:bidi="pl-PL"/>
      </w:rPr>
    </w:lvl>
    <w:lvl w:ilvl="4" w:tplc="5CD01960">
      <w:numFmt w:val="bullet"/>
      <w:lvlText w:val="•"/>
      <w:lvlJc w:val="left"/>
      <w:pPr>
        <w:ind w:left="3663" w:hanging="360"/>
      </w:pPr>
      <w:rPr>
        <w:rFonts w:hint="default"/>
        <w:lang w:val="pl-PL" w:eastAsia="pl-PL" w:bidi="pl-PL"/>
      </w:rPr>
    </w:lvl>
    <w:lvl w:ilvl="5" w:tplc="0212AA58">
      <w:numFmt w:val="bullet"/>
      <w:lvlText w:val="•"/>
      <w:lvlJc w:val="left"/>
      <w:pPr>
        <w:ind w:left="4604" w:hanging="360"/>
      </w:pPr>
      <w:rPr>
        <w:rFonts w:hint="default"/>
        <w:lang w:val="pl-PL" w:eastAsia="pl-PL" w:bidi="pl-PL"/>
      </w:rPr>
    </w:lvl>
    <w:lvl w:ilvl="6" w:tplc="9760C2CE">
      <w:numFmt w:val="bullet"/>
      <w:lvlText w:val="•"/>
      <w:lvlJc w:val="left"/>
      <w:pPr>
        <w:ind w:left="5546" w:hanging="360"/>
      </w:pPr>
      <w:rPr>
        <w:rFonts w:hint="default"/>
        <w:lang w:val="pl-PL" w:eastAsia="pl-PL" w:bidi="pl-PL"/>
      </w:rPr>
    </w:lvl>
    <w:lvl w:ilvl="7" w:tplc="DBF6EC4A">
      <w:numFmt w:val="bullet"/>
      <w:lvlText w:val="•"/>
      <w:lvlJc w:val="left"/>
      <w:pPr>
        <w:ind w:left="6487" w:hanging="360"/>
      </w:pPr>
      <w:rPr>
        <w:rFonts w:hint="default"/>
        <w:lang w:val="pl-PL" w:eastAsia="pl-PL" w:bidi="pl-PL"/>
      </w:rPr>
    </w:lvl>
    <w:lvl w:ilvl="8" w:tplc="9800E82E">
      <w:numFmt w:val="bullet"/>
      <w:lvlText w:val="•"/>
      <w:lvlJc w:val="left"/>
      <w:pPr>
        <w:ind w:left="7428" w:hanging="360"/>
      </w:pPr>
      <w:rPr>
        <w:rFonts w:hint="default"/>
        <w:lang w:val="pl-PL" w:eastAsia="pl-PL" w:bidi="pl-PL"/>
      </w:rPr>
    </w:lvl>
  </w:abstractNum>
  <w:abstractNum w:abstractNumId="7" w15:restartNumberingAfterBreak="0">
    <w:nsid w:val="66DA148D"/>
    <w:multiLevelType w:val="multilevel"/>
    <w:tmpl w:val="F03CE0B0"/>
    <w:lvl w:ilvl="0">
      <w:start w:val="10"/>
      <w:numFmt w:val="decimal"/>
      <w:lvlText w:val="%1"/>
      <w:lvlJc w:val="left"/>
      <w:pPr>
        <w:ind w:left="968" w:hanging="569"/>
      </w:pPr>
      <w:rPr>
        <w:rFonts w:hint="default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968" w:hanging="56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2630" w:hanging="569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465" w:hanging="569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300" w:hanging="569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135" w:hanging="569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970" w:hanging="569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805" w:hanging="569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40" w:hanging="569"/>
      </w:pPr>
      <w:rPr>
        <w:rFonts w:hint="default"/>
        <w:lang w:val="pl-PL" w:eastAsia="pl-PL" w:bidi="pl-PL"/>
      </w:rPr>
    </w:lvl>
  </w:abstractNum>
  <w:num w:numId="1" w16cid:durableId="1619526677">
    <w:abstractNumId w:val="2"/>
  </w:num>
  <w:num w:numId="2" w16cid:durableId="834537830">
    <w:abstractNumId w:val="7"/>
  </w:num>
  <w:num w:numId="3" w16cid:durableId="1059012902">
    <w:abstractNumId w:val="4"/>
  </w:num>
  <w:num w:numId="4" w16cid:durableId="1767386665">
    <w:abstractNumId w:val="1"/>
  </w:num>
  <w:num w:numId="5" w16cid:durableId="435907173">
    <w:abstractNumId w:val="5"/>
  </w:num>
  <w:num w:numId="6" w16cid:durableId="234977928">
    <w:abstractNumId w:val="6"/>
  </w:num>
  <w:num w:numId="7" w16cid:durableId="562180343">
    <w:abstractNumId w:val="3"/>
  </w:num>
  <w:num w:numId="8" w16cid:durableId="349450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A37"/>
    <w:rsid w:val="0001255C"/>
    <w:rsid w:val="000165A9"/>
    <w:rsid w:val="00042D35"/>
    <w:rsid w:val="000850BE"/>
    <w:rsid w:val="000B6F9B"/>
    <w:rsid w:val="000E42EE"/>
    <w:rsid w:val="000F07A3"/>
    <w:rsid w:val="00121806"/>
    <w:rsid w:val="00194E9D"/>
    <w:rsid w:val="001C1641"/>
    <w:rsid w:val="002822A1"/>
    <w:rsid w:val="00295E64"/>
    <w:rsid w:val="002A246B"/>
    <w:rsid w:val="002B2DA0"/>
    <w:rsid w:val="00366504"/>
    <w:rsid w:val="0038347B"/>
    <w:rsid w:val="00384832"/>
    <w:rsid w:val="00474E3F"/>
    <w:rsid w:val="00482C93"/>
    <w:rsid w:val="0049347D"/>
    <w:rsid w:val="004C2E5D"/>
    <w:rsid w:val="00515A37"/>
    <w:rsid w:val="00531A52"/>
    <w:rsid w:val="00561AEC"/>
    <w:rsid w:val="00562A50"/>
    <w:rsid w:val="005654F7"/>
    <w:rsid w:val="00590D66"/>
    <w:rsid w:val="005E1AB1"/>
    <w:rsid w:val="005E7DF3"/>
    <w:rsid w:val="00631B73"/>
    <w:rsid w:val="00637A2E"/>
    <w:rsid w:val="006449C4"/>
    <w:rsid w:val="006A20C6"/>
    <w:rsid w:val="006B7EEA"/>
    <w:rsid w:val="007240F5"/>
    <w:rsid w:val="0072560C"/>
    <w:rsid w:val="00735C1C"/>
    <w:rsid w:val="00832B61"/>
    <w:rsid w:val="00845CC7"/>
    <w:rsid w:val="008547BA"/>
    <w:rsid w:val="00890432"/>
    <w:rsid w:val="008C4C35"/>
    <w:rsid w:val="008D4556"/>
    <w:rsid w:val="00951D38"/>
    <w:rsid w:val="009E7901"/>
    <w:rsid w:val="00A112FB"/>
    <w:rsid w:val="00A33490"/>
    <w:rsid w:val="00A52F3B"/>
    <w:rsid w:val="00A655AD"/>
    <w:rsid w:val="00A874EC"/>
    <w:rsid w:val="00AC584B"/>
    <w:rsid w:val="00AD3784"/>
    <w:rsid w:val="00AE00B3"/>
    <w:rsid w:val="00AF4E1D"/>
    <w:rsid w:val="00BE29F4"/>
    <w:rsid w:val="00BE42AB"/>
    <w:rsid w:val="00C10484"/>
    <w:rsid w:val="00C85B09"/>
    <w:rsid w:val="00C97243"/>
    <w:rsid w:val="00CC49D3"/>
    <w:rsid w:val="00CF2E73"/>
    <w:rsid w:val="00D20E3E"/>
    <w:rsid w:val="00D2458E"/>
    <w:rsid w:val="00DB349A"/>
    <w:rsid w:val="00E05C2D"/>
    <w:rsid w:val="00E16381"/>
    <w:rsid w:val="00E2373F"/>
    <w:rsid w:val="00E23999"/>
    <w:rsid w:val="00E65F63"/>
    <w:rsid w:val="00E854FB"/>
    <w:rsid w:val="00EC487D"/>
    <w:rsid w:val="00FB4021"/>
    <w:rsid w:val="00FC4567"/>
    <w:rsid w:val="00FD3A78"/>
    <w:rsid w:val="00FE39DF"/>
    <w:rsid w:val="00FE6F4A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FEAA3"/>
  <w15:docId w15:val="{649B83CB-FF47-4686-841C-34555C52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836" w:hanging="360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spacing w:before="154"/>
      <w:ind w:left="1110" w:hanging="720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249" w:hanging="720"/>
    </w:pPr>
  </w:style>
  <w:style w:type="paragraph" w:customStyle="1" w:styleId="TableParagraph">
    <w:name w:val="Table Paragraph"/>
    <w:basedOn w:val="Normalny"/>
    <w:uiPriority w:val="1"/>
    <w:qFormat/>
    <w:pPr>
      <w:spacing w:before="145"/>
      <w:jc w:val="right"/>
    </w:pPr>
  </w:style>
  <w:style w:type="character" w:styleId="Hipercze">
    <w:name w:val="Hyperlink"/>
    <w:basedOn w:val="Domylnaczcionkaakapitu"/>
    <w:uiPriority w:val="99"/>
    <w:unhideWhenUsed/>
    <w:rsid w:val="00FD3A7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834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347B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3834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347B"/>
    <w:rPr>
      <w:rFonts w:ascii="Times New Roman" w:eastAsia="Times New Roman" w:hAnsi="Times New Roman" w:cs="Times New Roman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487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487D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487D"/>
    <w:rPr>
      <w:vertAlign w:val="superscript"/>
    </w:rPr>
  </w:style>
  <w:style w:type="paragraph" w:customStyle="1" w:styleId="Default">
    <w:name w:val="Default"/>
    <w:rsid w:val="00562A5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table" w:styleId="Tabela-Siatka">
    <w:name w:val="Table Grid"/>
    <w:basedOn w:val="Standardowy"/>
    <w:uiPriority w:val="39"/>
    <w:rsid w:val="00C85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E1AB1"/>
    <w:pPr>
      <w:widowControl/>
      <w:autoSpaceDE/>
      <w:autoSpaceDN/>
    </w:pPr>
    <w:rPr>
      <w:rFonts w:ascii="Times New Roman" w:eastAsia="Times New Roman" w:hAnsi="Times New Roman" w:cs="Times New Roman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1A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1A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1AB1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A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1AB1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arp.gov.pl" TargetMode="External"/><Relationship Id="rId2" Type="http://schemas.openxmlformats.org/officeDocument/2006/relationships/hyperlink" Target="mailto:biuro@parp.gov.pl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0424-395C-4A5B-91DB-916B6C699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ilona_kosik@parp.gov.pl</dc:creator>
  <cp:lastModifiedBy>Świątecka Agnieszka</cp:lastModifiedBy>
  <cp:revision>22</cp:revision>
  <dcterms:created xsi:type="dcterms:W3CDTF">2020-09-17T14:24:00Z</dcterms:created>
  <dcterms:modified xsi:type="dcterms:W3CDTF">2025-02-06T12:21:00Z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2019-07-19T00:00:00Z</vt:filetime>
  </property>
</Properties>
</file>